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授权书及服务承诺函，均需加盖原厂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