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634F6">
      <w:pPr>
        <w:pStyle w:val="2"/>
        <w:spacing w:line="240" w:lineRule="auto"/>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3</w:t>
      </w:r>
      <w:bookmarkStart w:id="0" w:name="_GoBack"/>
      <w:bookmarkEnd w:id="0"/>
      <w:r>
        <w:rPr>
          <w:rFonts w:hint="eastAsia" w:ascii="宋体" w:hAnsi="宋体" w:eastAsia="宋体" w:cs="宋体"/>
          <w:sz w:val="24"/>
        </w:rPr>
        <w:t>：包2承诺函</w:t>
      </w:r>
    </w:p>
    <w:p w14:paraId="4E440762">
      <w:pPr>
        <w:jc w:val="center"/>
        <w:rPr>
          <w:rFonts w:hint="eastAsia"/>
          <w:b/>
          <w:bCs/>
          <w:sz w:val="24"/>
        </w:rPr>
      </w:pPr>
    </w:p>
    <w:p w14:paraId="57C4EADC">
      <w:pPr>
        <w:jc w:val="center"/>
        <w:rPr>
          <w:rFonts w:hint="eastAsia"/>
          <w:b/>
          <w:bCs/>
          <w:sz w:val="24"/>
        </w:rPr>
      </w:pPr>
    </w:p>
    <w:p w14:paraId="7CBE08BA">
      <w:pPr>
        <w:jc w:val="center"/>
        <w:rPr>
          <w:b/>
          <w:bCs/>
          <w:sz w:val="24"/>
        </w:rPr>
      </w:pPr>
      <w:r>
        <w:rPr>
          <w:rFonts w:hint="eastAsia"/>
          <w:b/>
          <w:bCs/>
          <w:sz w:val="24"/>
        </w:rPr>
        <w:t>承诺函</w:t>
      </w:r>
    </w:p>
    <w:p w14:paraId="2F3D68D7">
      <w:pPr>
        <w:jc w:val="left"/>
        <w:rPr>
          <w:sz w:val="24"/>
        </w:rPr>
      </w:pPr>
      <w:r>
        <w:rPr>
          <w:rFonts w:hint="eastAsia"/>
          <w:sz w:val="24"/>
        </w:rPr>
        <w:t>沈阳造币有限公司：</w:t>
      </w:r>
    </w:p>
    <w:p w14:paraId="3FF83994">
      <w:pPr>
        <w:ind w:firstLine="480" w:firstLineChars="200"/>
        <w:jc w:val="left"/>
        <w:rPr>
          <w:sz w:val="24"/>
        </w:rPr>
      </w:pPr>
      <w:r>
        <w:rPr>
          <w:rFonts w:hint="eastAsia"/>
          <w:sz w:val="24"/>
        </w:rPr>
        <w:t>我公司自愿参加</w:t>
      </w:r>
      <w:r>
        <w:rPr>
          <w:rFonts w:hint="eastAsia"/>
          <w:sz w:val="24"/>
          <w:u w:val="single"/>
        </w:rPr>
        <w:t>造币用不锈钢带集中采购及边废料回收</w:t>
      </w:r>
      <w:r>
        <w:rPr>
          <w:rFonts w:hint="eastAsia"/>
          <w:sz w:val="24"/>
        </w:rPr>
        <w:t>采购项目，现针对采购项目技术要求和商务要求中标注</w:t>
      </w:r>
      <w:r>
        <w:rPr>
          <w:rFonts w:hint="eastAsia" w:ascii="仿宋" w:hAnsi="仿宋" w:eastAsia="仿宋" w:cs="Times New Roman"/>
          <w:iCs/>
          <w:sz w:val="24"/>
        </w:rPr>
        <w:t>★</w:t>
      </w:r>
      <w:r>
        <w:rPr>
          <w:rFonts w:hint="eastAsia" w:ascii="宋体" w:hAnsi="宋体" w:eastAsia="宋体" w:cs="宋体"/>
          <w:sz w:val="24"/>
        </w:rPr>
        <w:t>项并需要提供承诺函的条款</w:t>
      </w:r>
      <w:r>
        <w:rPr>
          <w:rFonts w:hint="eastAsia"/>
          <w:sz w:val="24"/>
        </w:rPr>
        <w:t>郑重做出承诺，具体承诺事项如下：</w:t>
      </w:r>
    </w:p>
    <w:p w14:paraId="4BC50A2A">
      <w:pPr>
        <w:pStyle w:val="4"/>
        <w:ind w:firstLine="480" w:firstLineChars="200"/>
        <w:rPr>
          <w:sz w:val="24"/>
          <w:lang w:val="zh-CN"/>
        </w:rPr>
      </w:pPr>
      <w:r>
        <w:rPr>
          <w:rFonts w:hint="eastAsia"/>
          <w:sz w:val="24"/>
        </w:rPr>
        <w:t>1.</w:t>
      </w:r>
      <w:r>
        <w:rPr>
          <w:rFonts w:hint="eastAsia"/>
          <w:sz w:val="24"/>
          <w:lang w:val="zh-CN"/>
        </w:rPr>
        <w:t>按照</w:t>
      </w:r>
      <w:r>
        <w:rPr>
          <w:rFonts w:hint="eastAsia"/>
          <w:sz w:val="24"/>
        </w:rPr>
        <w:t>本招标项目技术要求第1项“造币用不锈钢带化学成分”的要求，</w:t>
      </w:r>
      <w:r>
        <w:rPr>
          <w:rFonts w:hint="eastAsia"/>
          <w:sz w:val="24"/>
          <w:lang w:val="zh-CN"/>
        </w:rPr>
        <w:t>我公司承诺实际供货时以签订合同时采购人提供的造币用不锈钢带化学成分为准，并按照投标报价进行造币用不锈钢带的供货。</w:t>
      </w:r>
    </w:p>
    <w:p w14:paraId="5402915E">
      <w:pPr>
        <w:pStyle w:val="4"/>
        <w:ind w:firstLine="480" w:firstLineChars="200"/>
        <w:rPr>
          <w:sz w:val="24"/>
        </w:rPr>
      </w:pPr>
      <w:r>
        <w:rPr>
          <w:rFonts w:hint="eastAsia"/>
          <w:sz w:val="24"/>
        </w:rPr>
        <w:t>2.按照本招标项目商务要求A服务要求中第1项“试制带材费用结算规定”要求，我公司承诺：合同签订后，如我公司未通过带材试制质量验证，我公司完全接受采购人对试制不合格的带材及质量验证产生的边料、废品进行退货处理，我公司负责对退货的各种类型物资进行熔化销毁，接受采购人与我公司解除合同，试制带材的各种费用由我公司承担。</w:t>
      </w:r>
    </w:p>
    <w:p w14:paraId="6ED70FBF">
      <w:pPr>
        <w:pStyle w:val="4"/>
        <w:ind w:firstLine="480" w:firstLineChars="200"/>
        <w:rPr>
          <w:sz w:val="24"/>
        </w:rPr>
      </w:pPr>
      <w:r>
        <w:rPr>
          <w:rFonts w:hint="eastAsia"/>
          <w:sz w:val="24"/>
        </w:rPr>
        <w:t>3.按照本招标项目商务要求A服务要求中第5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14:paraId="1AFB146D">
      <w:pPr>
        <w:pStyle w:val="4"/>
        <w:ind w:firstLine="480" w:firstLineChars="200"/>
        <w:rPr>
          <w:sz w:val="24"/>
        </w:rPr>
      </w:pPr>
    </w:p>
    <w:p w14:paraId="489F095C">
      <w:pPr>
        <w:spacing w:line="440" w:lineRule="exact"/>
        <w:jc w:val="center"/>
        <w:rPr>
          <w:rFonts w:ascii="宋体" w:hAnsi="宋体" w:eastAsia="宋体" w:cs="宋体"/>
          <w:sz w:val="24"/>
        </w:rPr>
      </w:pPr>
      <w:r>
        <w:rPr>
          <w:rFonts w:hint="eastAsia" w:ascii="宋体" w:hAnsi="宋体" w:eastAsia="宋体" w:cs="宋体"/>
          <w:sz w:val="24"/>
        </w:rPr>
        <w:t xml:space="preserve">                   投标人：                     （公章）</w:t>
      </w:r>
    </w:p>
    <w:p w14:paraId="72CD7F81">
      <w:pPr>
        <w:pStyle w:val="4"/>
        <w:rPr>
          <w:sz w:val="24"/>
        </w:rPr>
      </w:pPr>
    </w:p>
    <w:p w14:paraId="7A2E6AEE">
      <w:pPr>
        <w:spacing w:line="440" w:lineRule="exact"/>
        <w:ind w:right="480" w:firstLine="4560" w:firstLineChars="1900"/>
        <w:rPr>
          <w:rFonts w:ascii="宋体" w:hAnsi="宋体" w:eastAsia="宋体" w:cs="宋体"/>
          <w:sz w:val="24"/>
        </w:rPr>
      </w:pPr>
      <w:r>
        <w:rPr>
          <w:rFonts w:hint="eastAsia" w:ascii="宋体" w:hAnsi="宋体" w:eastAsia="宋体" w:cs="宋体"/>
          <w:sz w:val="24"/>
        </w:rPr>
        <w:t>年    月    日</w:t>
      </w:r>
    </w:p>
    <w:p w14:paraId="26DD5D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C3AA0"/>
    <w:rsid w:val="00057B43"/>
    <w:rsid w:val="002C3AA0"/>
    <w:rsid w:val="493E3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spacing w:line="590" w:lineRule="exact"/>
      <w:ind w:left="3"/>
      <w:outlineLvl w:val="0"/>
    </w:pPr>
    <w:rPr>
      <w:rFonts w:ascii="Microsoft JhengHei" w:hAnsi="Microsoft JhengHei" w:eastAsia="Microsoft JhengHei" w:cs="Times New Roman"/>
      <w:b/>
      <w:bCs/>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semiHidden/>
    <w:unhideWhenUsed/>
    <w:qFormat/>
    <w:uiPriority w:val="99"/>
    <w:pPr>
      <w:spacing w:after="120"/>
    </w:pPr>
  </w:style>
  <w:style w:type="paragraph" w:styleId="4">
    <w:name w:val="Body Text First Indent"/>
    <w:basedOn w:val="3"/>
    <w:link w:val="9"/>
    <w:qFormat/>
    <w:uiPriority w:val="0"/>
  </w:style>
  <w:style w:type="character" w:customStyle="1" w:styleId="7">
    <w:name w:val="标题 1 Char"/>
    <w:basedOn w:val="6"/>
    <w:link w:val="2"/>
    <w:uiPriority w:val="0"/>
    <w:rPr>
      <w:rFonts w:ascii="Microsoft JhengHei" w:hAnsi="Microsoft JhengHei" w:eastAsia="Microsoft JhengHei" w:cs="Times New Roman"/>
      <w:b/>
      <w:bCs/>
      <w:sz w:val="44"/>
      <w:szCs w:val="44"/>
    </w:rPr>
  </w:style>
  <w:style w:type="character" w:customStyle="1" w:styleId="8">
    <w:name w:val="正文文本 Char"/>
    <w:basedOn w:val="6"/>
    <w:link w:val="3"/>
    <w:semiHidden/>
    <w:qFormat/>
    <w:uiPriority w:val="99"/>
    <w:rPr>
      <w:szCs w:val="24"/>
    </w:rPr>
  </w:style>
  <w:style w:type="character" w:customStyle="1" w:styleId="9">
    <w:name w:val="正文首行缩进 Char"/>
    <w:basedOn w:val="8"/>
    <w:link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474</Words>
  <Characters>477</Characters>
  <Lines>3</Lines>
  <Paragraphs>1</Paragraphs>
  <TotalTime>0</TotalTime>
  <ScaleCrop>false</ScaleCrop>
  <LinksUpToDate>false</LinksUpToDate>
  <CharactersWithSpaces>525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2025-09-26T02:52:00Z</dcterms:created>
  <dc:creator>刘代福</dc:creator>
  <cp:lastModifiedBy>华杰</cp:lastModifiedBy>
  <dcterms:modified xsi:type="dcterms:W3CDTF">2026-01-09T03:51:49Z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eyJoZGlkIjoiM2Y4NmM0YmI1NzQ1ZTdlMzJmY2U3ZDhiNDBlNmVkODQiLCJ1c2VySWQiOiI0NjE1NDU4MzUifQ==</vt:lpwstr>
  </property>
  <property fmtid="{D5CDD505-2E9C-101B-9397-08002B2CF9AE}" pid="3" name="KSOProductBuildVer">
    <vt:lpwstr>2052-12.1.0.24657</vt:lpwstr>
  </property>
  <property fmtid="{D5CDD505-2E9C-101B-9397-08002B2CF9AE}" pid="4" name="ICV">
    <vt:lpwstr>663C57B4AD5D4AB0840366BB5D04DE73_12</vt:lpwstr>
  </property>
</Properties>
</file>