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4758" w14:textId="77777777" w:rsidR="009E17DA" w:rsidRDefault="009E17DA">
      <w:pPr>
        <w:pStyle w:val="1"/>
        <w:autoSpaceDE w:val="0"/>
        <w:snapToGrid w:val="0"/>
        <w:jc w:val="center"/>
        <w:rPr>
          <w:rFonts w:ascii="仿宋" w:eastAsia="仿宋" w:hAnsi="仿宋" w:cs="仿宋" w:hint="eastAsia"/>
          <w:bCs/>
          <w:kern w:val="0"/>
          <w:sz w:val="44"/>
          <w:szCs w:val="44"/>
        </w:rPr>
      </w:pPr>
    </w:p>
    <w:p w14:paraId="3A6ACCCD" w14:textId="77777777" w:rsidR="009E17DA" w:rsidRDefault="00000000">
      <w:pPr>
        <w:pStyle w:val="1"/>
        <w:autoSpaceDE w:val="0"/>
        <w:snapToGrid w:val="0"/>
        <w:jc w:val="center"/>
        <w:rPr>
          <w:rFonts w:ascii="黑体" w:eastAsia="黑体" w:hAnsi="黑体" w:cs="黑体" w:hint="eastAsia"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44"/>
          <w:szCs w:val="44"/>
        </w:rPr>
        <w:t>中国人民银行浙江省分行</w:t>
      </w:r>
    </w:p>
    <w:p w14:paraId="50F052D1" w14:textId="77777777" w:rsidR="009E17DA" w:rsidRDefault="00000000">
      <w:pPr>
        <w:pStyle w:val="1"/>
        <w:autoSpaceDE w:val="0"/>
        <w:snapToGrid w:val="0"/>
        <w:jc w:val="center"/>
        <w:rPr>
          <w:rFonts w:ascii="仿宋" w:eastAsia="仿宋" w:hAnsi="仿宋" w:cs="宋体" w:hint="eastAsia"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44"/>
          <w:szCs w:val="44"/>
        </w:rPr>
        <w:t>获取采购文件登记表</w:t>
      </w:r>
    </w:p>
    <w:p w14:paraId="4F0B517A" w14:textId="77777777" w:rsidR="009E17DA" w:rsidRDefault="00000000">
      <w:pPr>
        <w:pStyle w:val="1"/>
        <w:autoSpaceDE w:val="0"/>
        <w:snapToGrid w:val="0"/>
        <w:jc w:val="center"/>
        <w:rPr>
          <w:rFonts w:ascii="仿宋" w:eastAsia="仿宋" w:hAnsi="仿宋" w:cs="仿宋" w:hint="eastAsia"/>
          <w:bCs/>
          <w:color w:val="000000"/>
          <w:kern w:val="0"/>
          <w:sz w:val="24"/>
          <w:szCs w:val="44"/>
        </w:rPr>
      </w:pPr>
      <w:r>
        <w:rPr>
          <w:rFonts w:ascii="仿宋" w:eastAsia="仿宋" w:hAnsi="仿宋" w:cs="仿宋"/>
          <w:bCs/>
          <w:color w:val="000000"/>
          <w:kern w:val="0"/>
          <w:sz w:val="24"/>
          <w:szCs w:val="44"/>
        </w:rPr>
        <w:t xml:space="preserve">                            </w:t>
      </w:r>
    </w:p>
    <w:p w14:paraId="27077051" w14:textId="6DA4BC5B" w:rsidR="009E17DA" w:rsidRDefault="00000000">
      <w:pPr>
        <w:pStyle w:val="1"/>
        <w:autoSpaceDE w:val="0"/>
        <w:snapToGrid w:val="0"/>
        <w:jc w:val="righ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  <w:t xml:space="preserve"> 日期：</w:t>
      </w:r>
      <w:r w:rsidR="00DE1460"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  <w:t xml:space="preserve">年 </w:t>
      </w:r>
      <w:r>
        <w:rPr>
          <w:rFonts w:ascii="仿宋_GB2312" w:eastAsia="仿宋_GB2312" w:hAnsi="仿宋_GB2312" w:cs="仿宋_GB2312"/>
          <w:bCs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  <w:t>月</w:t>
      </w:r>
      <w:r>
        <w:rPr>
          <w:rFonts w:ascii="仿宋_GB2312" w:eastAsia="仿宋_GB2312" w:hAnsi="仿宋_GB2312" w:cs="仿宋_GB2312"/>
          <w:bCs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  <w:t xml:space="preserve"> 日</w:t>
      </w:r>
    </w:p>
    <w:tbl>
      <w:tblPr>
        <w:tblW w:w="905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2820"/>
        <w:gridCol w:w="1534"/>
        <w:gridCol w:w="376"/>
        <w:gridCol w:w="1314"/>
        <w:gridCol w:w="3011"/>
      </w:tblGrid>
      <w:tr w:rsidR="009E17DA" w14:paraId="506C2209" w14:textId="77777777" w:rsidTr="00D5309B">
        <w:trPr>
          <w:trHeight w:val="53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F104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A39B" w14:textId="5AF4AA26" w:rsidR="009E17DA" w:rsidRPr="00D5309B" w:rsidRDefault="009E17DA" w:rsidP="00D5309B">
            <w:pPr>
              <w:pStyle w:val="1"/>
              <w:autoSpaceDE w:val="0"/>
              <w:snapToGrid w:val="0"/>
              <w:spacing w:line="360" w:lineRule="auto"/>
              <w:jc w:val="left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E17DA" w14:paraId="12B87B3A" w14:textId="77777777">
        <w:trPr>
          <w:trHeight w:val="9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99B4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0538" w14:textId="63DAD8C8" w:rsidR="009E17DA" w:rsidRDefault="009E17DA">
            <w:pPr>
              <w:pStyle w:val="1"/>
              <w:autoSpaceDE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21AF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采购文件获取款项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E158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0元</w:t>
            </w:r>
          </w:p>
        </w:tc>
      </w:tr>
      <w:tr w:rsidR="009E17DA" w14:paraId="7EF8DBA7" w14:textId="77777777">
        <w:trPr>
          <w:trHeight w:val="83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A2EF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供应商单位全称</w:t>
            </w:r>
          </w:p>
          <w:p w14:paraId="09E6FB35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7203" w14:textId="77777777" w:rsidR="009E17DA" w:rsidRDefault="009E17DA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9E17DA" w14:paraId="2693B59C" w14:textId="77777777">
        <w:trPr>
          <w:trHeight w:val="513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DFA6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项目联系人</w:t>
            </w:r>
          </w:p>
          <w:p w14:paraId="5FB31730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(需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携带身份证原件、本登记表、营业执照复印件，前往采购人处登记获取电子采购文件)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F3F1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518B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96FD" w14:textId="77777777" w:rsidR="009E17DA" w:rsidRDefault="00000000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电子邮箱</w:t>
            </w:r>
          </w:p>
        </w:tc>
      </w:tr>
      <w:tr w:rsidR="009E17DA" w14:paraId="01A4DCA4" w14:textId="77777777">
        <w:trPr>
          <w:trHeight w:val="754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8EC4" w14:textId="77777777" w:rsidR="009E17DA" w:rsidRDefault="009E17DA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4A2C" w14:textId="77777777" w:rsidR="009E17DA" w:rsidRDefault="009E17DA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7363" w14:textId="77777777" w:rsidR="009E17DA" w:rsidRDefault="009E17DA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F08F" w14:textId="77777777" w:rsidR="009E17DA" w:rsidRDefault="009E17DA">
            <w:pPr>
              <w:pStyle w:val="1"/>
              <w:autoSpaceDE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</w:tbl>
    <w:p w14:paraId="15ADA3B8" w14:textId="77777777" w:rsidR="009E17DA" w:rsidRDefault="009E17DA">
      <w:pPr>
        <w:pStyle w:val="1"/>
        <w:autoSpaceDE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</w:pPr>
    </w:p>
    <w:p w14:paraId="0B4FCFE2" w14:textId="7D3A032F" w:rsidR="009E17DA" w:rsidRDefault="00000000">
      <w:pPr>
        <w:pStyle w:val="1"/>
        <w:autoSpaceDE w:val="0"/>
        <w:snapToGrid w:val="0"/>
        <w:spacing w:line="360" w:lineRule="auto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  <w:t>说明：本项目采购文件请于</w:t>
      </w:r>
      <w:r w:rsidR="00DE1460" w:rsidRPr="00DE1460">
        <w:rPr>
          <w:rFonts w:ascii="仿宋_GB2312" w:eastAsia="仿宋_GB2312" w:hAnsi="仿宋_GB2312" w:cs="仿宋_GB2312"/>
          <w:bCs/>
          <w:color w:val="000000"/>
          <w:kern w:val="0"/>
          <w:sz w:val="24"/>
        </w:rPr>
        <w:t>获取期限</w:t>
      </w:r>
      <w:r w:rsidR="00DE1460"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  <w:t>内工作时间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  <w:t>（上午：8:30-11:30，下午：14:00-17:00）到采购人办公地（杭州市延安路149号）五楼539室现场报名获取。</w:t>
      </w:r>
    </w:p>
    <w:sectPr w:rsidR="009E17DA">
      <w:pgSz w:w="11906" w:h="16838"/>
      <w:pgMar w:top="993" w:right="1286" w:bottom="1135" w:left="1800" w:header="0" w:footer="0" w:gutter="0"/>
      <w:cols w:space="720"/>
      <w:formProt w:val="0"/>
      <w:docGrid w:type="lines" w:linePitch="312" w:charSpace="189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E6C5" w14:textId="77777777" w:rsidR="00436732" w:rsidRDefault="00436732" w:rsidP="00D25024">
      <w:r>
        <w:separator/>
      </w:r>
    </w:p>
  </w:endnote>
  <w:endnote w:type="continuationSeparator" w:id="0">
    <w:p w14:paraId="3B2089D2" w14:textId="77777777" w:rsidR="00436732" w:rsidRDefault="00436732" w:rsidP="00D2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2288" w14:textId="77777777" w:rsidR="00436732" w:rsidRDefault="00436732" w:rsidP="00D25024">
      <w:r>
        <w:separator/>
      </w:r>
    </w:p>
  </w:footnote>
  <w:footnote w:type="continuationSeparator" w:id="0">
    <w:p w14:paraId="15B7F3A8" w14:textId="77777777" w:rsidR="00436732" w:rsidRDefault="00436732" w:rsidP="00D25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EzZDM3YzM2ZGU0YjgxYmU4MGY3M2QxNmZjOGZkMDkifQ=="/>
  </w:docVars>
  <w:rsids>
    <w:rsidRoot w:val="00172A27"/>
    <w:rsid w:val="00076723"/>
    <w:rsid w:val="000D0FB7"/>
    <w:rsid w:val="00131463"/>
    <w:rsid w:val="00172A27"/>
    <w:rsid w:val="001D0E8A"/>
    <w:rsid w:val="001F5FA6"/>
    <w:rsid w:val="002440AA"/>
    <w:rsid w:val="00280104"/>
    <w:rsid w:val="002A525A"/>
    <w:rsid w:val="002C4578"/>
    <w:rsid w:val="00322ABE"/>
    <w:rsid w:val="00322B01"/>
    <w:rsid w:val="003250E7"/>
    <w:rsid w:val="00325EBF"/>
    <w:rsid w:val="00434DB9"/>
    <w:rsid w:val="00436732"/>
    <w:rsid w:val="00474131"/>
    <w:rsid w:val="004874C6"/>
    <w:rsid w:val="00490EA6"/>
    <w:rsid w:val="00492E69"/>
    <w:rsid w:val="004C3B2F"/>
    <w:rsid w:val="004C5E9B"/>
    <w:rsid w:val="004F7D00"/>
    <w:rsid w:val="00545256"/>
    <w:rsid w:val="005737E7"/>
    <w:rsid w:val="005E69E0"/>
    <w:rsid w:val="006225A1"/>
    <w:rsid w:val="006A2000"/>
    <w:rsid w:val="007066C6"/>
    <w:rsid w:val="007518DB"/>
    <w:rsid w:val="007922B7"/>
    <w:rsid w:val="008247C6"/>
    <w:rsid w:val="0086377C"/>
    <w:rsid w:val="008676B5"/>
    <w:rsid w:val="00933B75"/>
    <w:rsid w:val="00953038"/>
    <w:rsid w:val="0095755E"/>
    <w:rsid w:val="00957BCD"/>
    <w:rsid w:val="009E17DA"/>
    <w:rsid w:val="00B45C6B"/>
    <w:rsid w:val="00B65176"/>
    <w:rsid w:val="00B72109"/>
    <w:rsid w:val="00C165B2"/>
    <w:rsid w:val="00CA3CB8"/>
    <w:rsid w:val="00D25024"/>
    <w:rsid w:val="00D32218"/>
    <w:rsid w:val="00D44656"/>
    <w:rsid w:val="00D47186"/>
    <w:rsid w:val="00D5309B"/>
    <w:rsid w:val="00D546D4"/>
    <w:rsid w:val="00DB3C60"/>
    <w:rsid w:val="00DE1460"/>
    <w:rsid w:val="00E3282E"/>
    <w:rsid w:val="00E77750"/>
    <w:rsid w:val="00EA2CB5"/>
    <w:rsid w:val="00EF674B"/>
    <w:rsid w:val="00F47334"/>
    <w:rsid w:val="00F874C0"/>
    <w:rsid w:val="00FA1430"/>
    <w:rsid w:val="01D74FD6"/>
    <w:rsid w:val="056D77F4"/>
    <w:rsid w:val="0F925A93"/>
    <w:rsid w:val="1CE871FD"/>
    <w:rsid w:val="33297675"/>
    <w:rsid w:val="3A9B1E8B"/>
    <w:rsid w:val="4389105B"/>
    <w:rsid w:val="61A2533B"/>
    <w:rsid w:val="654308AD"/>
    <w:rsid w:val="65461370"/>
    <w:rsid w:val="676A1652"/>
    <w:rsid w:val="67C330CD"/>
    <w:rsid w:val="6A5619BD"/>
    <w:rsid w:val="6FE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74467"/>
  <w15:docId w15:val="{42929B18-1B07-4CD7-BCD7-6C49AD3E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eastAsia="宋体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rFonts w:ascii="Arial" w:eastAsia="宋体" w:hAnsi="Arial" w:cs="Arial"/>
      <w:kern w:val="2"/>
      <w:sz w:val="21"/>
      <w:szCs w:val="24"/>
    </w:rPr>
  </w:style>
  <w:style w:type="paragraph" w:customStyle="1" w:styleId="10">
    <w:name w:val="纯文本1"/>
    <w:basedOn w:val="1"/>
    <w:qFormat/>
    <w:rPr>
      <w:rFonts w:ascii="Century Gothic" w:eastAsia="Century Gothic" w:hAnsi="Century Gothic" w:cs="楷体_GB2312"/>
      <w:sz w:val="20"/>
      <w:szCs w:val="21"/>
    </w:rPr>
  </w:style>
  <w:style w:type="character" w:customStyle="1" w:styleId="11">
    <w:name w:val="默认段落字体1"/>
    <w:qFormat/>
  </w:style>
  <w:style w:type="character" w:customStyle="1" w:styleId="Internet">
    <w:name w:val="Internet 链接"/>
    <w:basedOn w:val="11"/>
    <w:autoRedefine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eastAsia="宋体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rPr>
      <w:rFonts w:eastAsia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中标服务费结算及投标保证金退款信息表</dc:title>
  <dc:creator>NTKO</dc:creator>
  <cp:lastModifiedBy>jerry qian</cp:lastModifiedBy>
  <cp:revision>34</cp:revision>
  <cp:lastPrinted>2017-10-12T11:18:00Z</cp:lastPrinted>
  <dcterms:created xsi:type="dcterms:W3CDTF">2016-08-04T12:45:00Z</dcterms:created>
  <dcterms:modified xsi:type="dcterms:W3CDTF">2026-02-03T03:14:00Z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E9B4398885744321BA0337EE7F2738FC</vt:lpwstr>
  </property>
  <property fmtid="{D5CDD505-2E9C-101B-9397-08002B2CF9AE}" pid="3" name="KSOProductBuildVer">
    <vt:lpwstr>2052-12.1.0.21541</vt:lpwstr>
  </property>
  <property fmtid="{D5CDD505-2E9C-101B-9397-08002B2CF9AE}" pid="4" name="commondata">
    <vt:lpwstr>commondata</vt:lpwstr>
  </property>
  <property fmtid="{D5CDD505-2E9C-101B-9397-08002B2CF9AE}" pid="5" name="KSOTemplateDocerSaveRecord">
    <vt:lpwstr>eyJoZGlkIjoiY2EzZDM3YzM2ZGU0YjgxYmU4MGY3M2QxNmZjOGZkMDkifQ==</vt:lpwstr>
  </property>
</Properties>
</file>