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供应商提供供应链稳定承诺书并加盖公章（对于操作系统，提供软件供应链安全能力认证证书）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