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投标人需提供业绩的合同首页、服务标的（内容）页、合同双方签字盖章页等关键页复印件，不满足要求或因项目信息不全而不能体现案例情况的证明材料，不予认可。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