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70" w:rsidRDefault="00CB3C70" w:rsidP="00CB3C70">
      <w:pPr>
        <w:pStyle w:val="1"/>
        <w:spacing w:line="240" w:lineRule="auto"/>
        <w:rPr>
          <w:rFonts w:ascii="宋体" w:eastAsia="宋体" w:hAnsi="宋体" w:cs="宋体"/>
          <w:sz w:val="24"/>
        </w:rPr>
      </w:pPr>
      <w:r>
        <w:rPr>
          <w:rFonts w:ascii="宋体" w:eastAsia="宋体" w:hAnsi="宋体" w:cs="宋体" w:hint="eastAsia"/>
          <w:sz w:val="24"/>
        </w:rPr>
        <w:t>附件1：包1承诺函</w:t>
      </w:r>
    </w:p>
    <w:p w:rsidR="00CB3C70" w:rsidRDefault="00CB3C70" w:rsidP="00CB3C70">
      <w:pPr>
        <w:jc w:val="center"/>
        <w:rPr>
          <w:rFonts w:hint="eastAsia"/>
          <w:b/>
          <w:bCs/>
          <w:sz w:val="24"/>
        </w:rPr>
      </w:pPr>
    </w:p>
    <w:p w:rsidR="00CB3C70" w:rsidRDefault="00CB3C70" w:rsidP="00CB3C70">
      <w:pPr>
        <w:jc w:val="center"/>
        <w:rPr>
          <w:rFonts w:hint="eastAsia"/>
          <w:b/>
          <w:bCs/>
          <w:sz w:val="24"/>
        </w:rPr>
      </w:pPr>
    </w:p>
    <w:p w:rsidR="00CB3C70" w:rsidRDefault="00CB3C70" w:rsidP="00CB3C70">
      <w:pPr>
        <w:jc w:val="center"/>
        <w:rPr>
          <w:b/>
          <w:bCs/>
          <w:sz w:val="24"/>
        </w:rPr>
      </w:pPr>
      <w:r>
        <w:rPr>
          <w:rFonts w:hint="eastAsia"/>
          <w:b/>
          <w:bCs/>
          <w:sz w:val="24"/>
        </w:rPr>
        <w:t>承诺函</w:t>
      </w:r>
    </w:p>
    <w:p w:rsidR="00CB3C70" w:rsidRDefault="00CB3C70" w:rsidP="00CB3C70">
      <w:pPr>
        <w:jc w:val="left"/>
        <w:rPr>
          <w:sz w:val="24"/>
        </w:rPr>
      </w:pPr>
      <w:r>
        <w:rPr>
          <w:rFonts w:hint="eastAsia"/>
          <w:sz w:val="24"/>
        </w:rPr>
        <w:t>沈阳造币有限公司：</w:t>
      </w:r>
    </w:p>
    <w:p w:rsidR="00CB3C70" w:rsidRDefault="00CB3C70" w:rsidP="00CB3C70">
      <w:pPr>
        <w:ind w:firstLineChars="200" w:firstLine="480"/>
        <w:jc w:val="left"/>
        <w:rPr>
          <w:sz w:val="24"/>
        </w:rPr>
      </w:pPr>
      <w:r>
        <w:rPr>
          <w:rFonts w:hint="eastAsia"/>
          <w:sz w:val="24"/>
        </w:rPr>
        <w:t>我公司自愿参加</w:t>
      </w:r>
      <w:r>
        <w:rPr>
          <w:rFonts w:hint="eastAsia"/>
          <w:sz w:val="24"/>
          <w:u w:val="single"/>
        </w:rPr>
        <w:t>造币用不锈钢带集中采购及边废料回收</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CB3C70" w:rsidRDefault="00CB3C70" w:rsidP="00CB3C70">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1</w:t>
      </w:r>
      <w:r>
        <w:rPr>
          <w:rFonts w:hint="eastAsia"/>
          <w:sz w:val="24"/>
        </w:rPr>
        <w:t>项“造币用不锈钢带化学成分”的要求，</w:t>
      </w:r>
      <w:r>
        <w:rPr>
          <w:rFonts w:hint="eastAsia"/>
          <w:sz w:val="24"/>
          <w:lang w:val="zh-CN"/>
        </w:rPr>
        <w:t>我公司承诺实际供货时以签订合同时采购人提供的造币用不锈钢带化学成分为准，并按照投标报价进行造币用不锈钢带的供货。</w:t>
      </w:r>
    </w:p>
    <w:p w:rsidR="00CB3C70" w:rsidRDefault="00CB3C70" w:rsidP="00CB3C70">
      <w:pPr>
        <w:pStyle w:val="a4"/>
        <w:ind w:firstLineChars="200" w:firstLine="480"/>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试制带材费用结算规定”要求，我公司承诺：合同签订后，如我公司未通过带材试制质量验证，我公司完全接受采购人对试制不合格的带材及质量验证产生的边料、废品进行退货处理，我公司负责对退货的各种类型物资进行熔化销毁，接受采购人与我公司解除合同，试制带材的各种费用由我公司承担。</w:t>
      </w:r>
    </w:p>
    <w:p w:rsidR="00CB3C70" w:rsidRDefault="00CB3C70" w:rsidP="00CB3C70">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5</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CB3C70" w:rsidRDefault="00CB3C70" w:rsidP="00CB3C70">
      <w:pPr>
        <w:pStyle w:val="a4"/>
        <w:ind w:firstLineChars="200" w:firstLine="480"/>
        <w:rPr>
          <w:sz w:val="24"/>
        </w:rPr>
      </w:pPr>
    </w:p>
    <w:p w:rsidR="00CB3C70" w:rsidRDefault="00CB3C70" w:rsidP="00CB3C70">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CB3C70" w:rsidRDefault="00CB3C70" w:rsidP="00CB3C70">
      <w:pPr>
        <w:pStyle w:val="a4"/>
        <w:rPr>
          <w:sz w:val="24"/>
        </w:rPr>
      </w:pPr>
    </w:p>
    <w:p w:rsidR="00CB3C70" w:rsidRDefault="00CB3C70" w:rsidP="00CB3C70">
      <w:pPr>
        <w:spacing w:line="440" w:lineRule="exact"/>
        <w:ind w:right="480" w:firstLineChars="1900" w:firstLine="4560"/>
        <w:rPr>
          <w:rFonts w:ascii="宋体" w:eastAsia="宋体" w:hAnsi="宋体" w:cs="宋体"/>
          <w:sz w:val="24"/>
        </w:rPr>
      </w:pPr>
      <w:r>
        <w:rPr>
          <w:rFonts w:ascii="宋体" w:eastAsia="宋体" w:hAnsi="宋体" w:cs="宋体" w:hint="eastAsia"/>
          <w:sz w:val="24"/>
        </w:rPr>
        <w:t>年    月    日</w:t>
      </w:r>
    </w:p>
    <w:p w:rsidR="00CB3C70" w:rsidRDefault="00CB3C70" w:rsidP="00CB3C70"/>
    <w:p w:rsidR="00057B43" w:rsidRPr="00CB3C70" w:rsidRDefault="00057B43"/>
    <w:sectPr w:rsidR="00057B43" w:rsidRPr="00CB3C70" w:rsidSect="00057B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3C70"/>
    <w:rsid w:val="00057B43"/>
    <w:rsid w:val="00CB3C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C70"/>
    <w:pPr>
      <w:widowControl w:val="0"/>
      <w:jc w:val="both"/>
    </w:pPr>
    <w:rPr>
      <w:szCs w:val="24"/>
    </w:rPr>
  </w:style>
  <w:style w:type="paragraph" w:styleId="1">
    <w:name w:val="heading 1"/>
    <w:basedOn w:val="a"/>
    <w:next w:val="a"/>
    <w:link w:val="1Char"/>
    <w:qFormat/>
    <w:rsid w:val="00CB3C70"/>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B3C70"/>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CB3C70"/>
    <w:pPr>
      <w:spacing w:after="120"/>
    </w:pPr>
  </w:style>
  <w:style w:type="character" w:customStyle="1" w:styleId="Char">
    <w:name w:val="正文文本 Char"/>
    <w:basedOn w:val="a0"/>
    <w:link w:val="a3"/>
    <w:uiPriority w:val="99"/>
    <w:semiHidden/>
    <w:rsid w:val="00CB3C70"/>
    <w:rPr>
      <w:szCs w:val="24"/>
    </w:rPr>
  </w:style>
  <w:style w:type="paragraph" w:styleId="a4">
    <w:name w:val="Body Text First Indent"/>
    <w:basedOn w:val="a3"/>
    <w:link w:val="Char0"/>
    <w:qFormat/>
    <w:rsid w:val="00CB3C70"/>
  </w:style>
  <w:style w:type="character" w:customStyle="1" w:styleId="Char0">
    <w:name w:val="正文首行缩进 Char"/>
    <w:basedOn w:val="Char"/>
    <w:link w:val="a4"/>
    <w:rsid w:val="00CB3C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460</Characters>
  <Application>Microsoft Office Word</Application>
  <DocSecurity>0</DocSecurity>
  <Lines>3</Lines>
  <Paragraphs>1</Paragraphs>
  <ScaleCrop>false</ScaleCrop>
  <Company>Microsoft</Company>
  <LinksUpToDate>false</LinksUpToDate>
  <CharactersWithSpaces>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刘代福</cp:lastModifiedBy>
  <cp:revision>1</cp:revision>
  <dcterms:created xsi:type="dcterms:W3CDTF">2025-09-26T02:51:00Z</dcterms:created>
  <dcterms:modified xsi:type="dcterms:W3CDTF">2025-09-26T02:52:00Z</dcterms:modified>
</cp:coreProperties>
</file>