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57D" w:rsidRDefault="00ED157D" w:rsidP="00ED157D">
      <w:pPr>
        <w:jc w:val="center"/>
        <w:rPr>
          <w:b/>
          <w:bCs/>
          <w:sz w:val="24"/>
        </w:rPr>
      </w:pPr>
      <w:bookmarkStart w:id="0" w:name="_GoBack"/>
      <w:bookmarkEnd w:id="0"/>
    </w:p>
    <w:p w:rsidR="00ED157D" w:rsidRDefault="00ED157D" w:rsidP="00ED157D">
      <w:pPr>
        <w:jc w:val="center"/>
        <w:rPr>
          <w:b/>
          <w:bCs/>
          <w:sz w:val="24"/>
        </w:rPr>
      </w:pPr>
    </w:p>
    <w:p w:rsidR="00ED157D" w:rsidRDefault="00ED157D" w:rsidP="00ED157D">
      <w:pPr>
        <w:jc w:val="center"/>
        <w:rPr>
          <w:b/>
          <w:bCs/>
          <w:sz w:val="24"/>
        </w:rPr>
      </w:pPr>
      <w:r>
        <w:rPr>
          <w:rFonts w:hint="eastAsia"/>
          <w:b/>
          <w:bCs/>
          <w:sz w:val="24"/>
        </w:rPr>
        <w:t>承诺函</w:t>
      </w:r>
    </w:p>
    <w:p w:rsidR="00ED157D" w:rsidRDefault="00ED157D" w:rsidP="00ED157D">
      <w:pPr>
        <w:pStyle w:val="a4"/>
        <w:rPr>
          <w:sz w:val="24"/>
        </w:rPr>
      </w:pPr>
    </w:p>
    <w:p w:rsidR="00ED157D" w:rsidRDefault="00ED157D" w:rsidP="00ED157D">
      <w:pPr>
        <w:jc w:val="left"/>
        <w:rPr>
          <w:sz w:val="24"/>
        </w:rPr>
      </w:pPr>
      <w:r>
        <w:rPr>
          <w:rFonts w:hint="eastAsia"/>
          <w:sz w:val="24"/>
        </w:rPr>
        <w:t>沈阳造币有限公司：</w:t>
      </w:r>
    </w:p>
    <w:p w:rsidR="00ED157D" w:rsidRDefault="00ED157D" w:rsidP="00ED157D">
      <w:pPr>
        <w:ind w:firstLineChars="200" w:firstLine="480"/>
        <w:jc w:val="left"/>
        <w:rPr>
          <w:sz w:val="24"/>
        </w:rPr>
      </w:pPr>
      <w:r>
        <w:rPr>
          <w:rFonts w:hint="eastAsia"/>
          <w:sz w:val="24"/>
        </w:rPr>
        <w:t>我公司自愿参加</w:t>
      </w:r>
      <w:r>
        <w:rPr>
          <w:rFonts w:hint="eastAsia"/>
          <w:sz w:val="24"/>
          <w:u w:val="single"/>
        </w:rPr>
        <w:t>造币用黄铜带集中采购及边废料回收</w:t>
      </w:r>
      <w:r>
        <w:rPr>
          <w:rFonts w:hint="eastAsia"/>
          <w:sz w:val="24"/>
        </w:rPr>
        <w:t>采购活动，现针对采购项目技术要求和商务要求中标注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ED157D" w:rsidRDefault="00ED157D" w:rsidP="00ED157D">
      <w:pPr>
        <w:pStyle w:val="a4"/>
        <w:ind w:firstLineChars="200" w:firstLine="480"/>
        <w:rPr>
          <w:sz w:val="24"/>
          <w:lang w:val="zh-CN"/>
        </w:rPr>
      </w:pPr>
      <w:r>
        <w:rPr>
          <w:rFonts w:hint="eastAsia"/>
          <w:sz w:val="24"/>
        </w:rPr>
        <w:t>1.</w:t>
      </w:r>
      <w:r>
        <w:rPr>
          <w:rFonts w:hint="eastAsia"/>
          <w:sz w:val="24"/>
          <w:lang w:val="zh-CN"/>
        </w:rPr>
        <w:t>按照</w:t>
      </w:r>
      <w:r>
        <w:rPr>
          <w:rFonts w:hint="eastAsia"/>
          <w:sz w:val="24"/>
        </w:rPr>
        <w:t>本招标项目技术要求第</w:t>
      </w:r>
      <w:r>
        <w:rPr>
          <w:rFonts w:hint="eastAsia"/>
          <w:sz w:val="24"/>
        </w:rPr>
        <w:t>2</w:t>
      </w:r>
      <w:r>
        <w:rPr>
          <w:rFonts w:hint="eastAsia"/>
          <w:sz w:val="24"/>
        </w:rPr>
        <w:t>项“造币用黄铜带化学成分”的要求，</w:t>
      </w:r>
      <w:r>
        <w:rPr>
          <w:rFonts w:hint="eastAsia"/>
          <w:sz w:val="24"/>
          <w:lang w:val="zh-CN"/>
        </w:rPr>
        <w:t>我公司承诺实际供货时以签订合同时采购人提供的造币用黄铜带化学成分为准，并按照投标报价进行造币用黄铜带的供货。</w:t>
      </w:r>
    </w:p>
    <w:p w:rsidR="00ED157D" w:rsidRDefault="00ED157D" w:rsidP="00ED157D">
      <w:pPr>
        <w:widowControl/>
        <w:ind w:firstLineChars="200" w:firstLine="480"/>
        <w:textAlignment w:val="center"/>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w:t>
      </w:r>
      <w:r>
        <w:rPr>
          <w:rFonts w:hint="eastAsia"/>
          <w:sz w:val="24"/>
          <w:lang w:val="zh-CN"/>
        </w:rPr>
        <w:t>试制带材的履约保证金及试制带材费用结算规定”要求，我公司承诺：</w:t>
      </w:r>
      <w:r>
        <w:rPr>
          <w:rFonts w:hint="eastAsia"/>
          <w:sz w:val="24"/>
        </w:rPr>
        <w:t>合同签订后，我公司将按照采购人要求提供履约保证金</w:t>
      </w:r>
      <w:r>
        <w:rPr>
          <w:rFonts w:hint="eastAsia"/>
          <w:sz w:val="24"/>
        </w:rPr>
        <w:t>20</w:t>
      </w:r>
      <w:r>
        <w:rPr>
          <w:rFonts w:hint="eastAsia"/>
          <w:sz w:val="24"/>
        </w:rPr>
        <w:t>万元，并开展带材试制。如我公司未通过试制带材质量验证，我公司同意采购人不支付任何费用并扣除履约保证金</w:t>
      </w:r>
      <w:r>
        <w:rPr>
          <w:rFonts w:hint="eastAsia"/>
          <w:sz w:val="24"/>
        </w:rPr>
        <w:t>20</w:t>
      </w:r>
      <w:r>
        <w:rPr>
          <w:rFonts w:hint="eastAsia"/>
          <w:sz w:val="24"/>
        </w:rPr>
        <w:t>万元，并接受采购人对试制不合格的带材及质量验证产生的边料、废品进行退货处理。我公司承诺对采购人退货的各种类型物资进行熔化销毁处理，接受采购人与我公司解除合同，试制带材的各种费用由我公司承担。（说明：此项承诺适用于未供过货的供应商）</w:t>
      </w:r>
    </w:p>
    <w:p w:rsidR="00ED157D" w:rsidRDefault="00ED157D" w:rsidP="00ED157D">
      <w:pPr>
        <w:pStyle w:val="a4"/>
        <w:ind w:firstLineChars="200" w:firstLine="480"/>
        <w:rPr>
          <w:sz w:val="24"/>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执行订单的履约保证金的规定”要求，我公司承诺签订合同后</w:t>
      </w:r>
      <w:r>
        <w:rPr>
          <w:rFonts w:hint="eastAsia"/>
          <w:sz w:val="24"/>
        </w:rPr>
        <w:t>在首次供货前以银行保函形式给采购人提供履约保证金</w:t>
      </w:r>
      <w:r>
        <w:rPr>
          <w:rFonts w:hint="eastAsia"/>
          <w:sz w:val="24"/>
        </w:rPr>
        <w:t>100</w:t>
      </w:r>
      <w:r>
        <w:rPr>
          <w:rFonts w:hint="eastAsia"/>
          <w:sz w:val="24"/>
        </w:rPr>
        <w:t>万元。如我公司前两个订单（每个订单</w:t>
      </w:r>
      <w:r>
        <w:rPr>
          <w:rFonts w:hint="eastAsia"/>
          <w:sz w:val="24"/>
        </w:rPr>
        <w:t>65</w:t>
      </w:r>
      <w:r>
        <w:rPr>
          <w:rFonts w:hint="eastAsia"/>
          <w:sz w:val="24"/>
        </w:rPr>
        <w:t>吨）出现以下质量问题，同意采购人扣除我公司全额履约保证金。质量问题如下：</w:t>
      </w:r>
    </w:p>
    <w:p w:rsidR="00ED157D" w:rsidRDefault="00ED157D" w:rsidP="00ED157D">
      <w:pPr>
        <w:pStyle w:val="a4"/>
        <w:spacing w:after="0"/>
        <w:ind w:firstLineChars="100" w:firstLine="240"/>
        <w:rPr>
          <w:sz w:val="24"/>
        </w:rPr>
      </w:pPr>
      <w:r>
        <w:rPr>
          <w:rFonts w:hint="eastAsia"/>
          <w:sz w:val="24"/>
        </w:rPr>
        <w:t>（</w:t>
      </w:r>
      <w:r>
        <w:rPr>
          <w:rFonts w:hint="eastAsia"/>
          <w:sz w:val="24"/>
        </w:rPr>
        <w:t>1</w:t>
      </w:r>
      <w:r>
        <w:rPr>
          <w:rFonts w:hint="eastAsia"/>
          <w:sz w:val="24"/>
        </w:rPr>
        <w:t>）有分层、半分层缺陷。</w:t>
      </w:r>
    </w:p>
    <w:p w:rsidR="00ED157D" w:rsidRDefault="00ED157D" w:rsidP="00ED157D">
      <w:pPr>
        <w:pStyle w:val="a4"/>
        <w:spacing w:after="0"/>
        <w:ind w:firstLineChars="100" w:firstLine="240"/>
        <w:rPr>
          <w:sz w:val="24"/>
        </w:rPr>
      </w:pPr>
      <w:r>
        <w:rPr>
          <w:rFonts w:hint="eastAsia"/>
          <w:sz w:val="24"/>
        </w:rPr>
        <w:t>（</w:t>
      </w:r>
      <w:r>
        <w:rPr>
          <w:rFonts w:hint="eastAsia"/>
          <w:sz w:val="24"/>
        </w:rPr>
        <w:t>2</w:t>
      </w:r>
      <w:r>
        <w:rPr>
          <w:rFonts w:hint="eastAsia"/>
          <w:sz w:val="24"/>
        </w:rPr>
        <w:t>）有气泡、夹杂、孔洞、凹坑等缺陷。</w:t>
      </w:r>
    </w:p>
    <w:p w:rsidR="00ED157D" w:rsidRDefault="00ED157D" w:rsidP="00ED157D">
      <w:pPr>
        <w:pStyle w:val="a4"/>
        <w:spacing w:after="0"/>
        <w:ind w:firstLineChars="100" w:firstLine="240"/>
        <w:rPr>
          <w:sz w:val="24"/>
        </w:rPr>
      </w:pPr>
      <w:r>
        <w:rPr>
          <w:rFonts w:hint="eastAsia"/>
          <w:sz w:val="24"/>
        </w:rPr>
        <w:t>（</w:t>
      </w:r>
      <w:r>
        <w:rPr>
          <w:rFonts w:hint="eastAsia"/>
          <w:sz w:val="24"/>
        </w:rPr>
        <w:t>3</w:t>
      </w:r>
      <w:r>
        <w:rPr>
          <w:rFonts w:hint="eastAsia"/>
          <w:sz w:val="24"/>
        </w:rPr>
        <w:t>）有裂纹、起皮、起刺、压折等缺陷。</w:t>
      </w:r>
    </w:p>
    <w:p w:rsidR="00ED157D" w:rsidRDefault="00ED157D" w:rsidP="00ED157D">
      <w:pPr>
        <w:pStyle w:val="a4"/>
        <w:spacing w:after="0"/>
        <w:ind w:firstLineChars="100" w:firstLine="240"/>
        <w:rPr>
          <w:sz w:val="24"/>
        </w:rPr>
      </w:pPr>
      <w:r>
        <w:rPr>
          <w:rFonts w:hint="eastAsia"/>
          <w:sz w:val="24"/>
        </w:rPr>
        <w:t>（</w:t>
      </w:r>
      <w:r>
        <w:rPr>
          <w:rFonts w:hint="eastAsia"/>
          <w:sz w:val="24"/>
        </w:rPr>
        <w:t>4</w:t>
      </w:r>
      <w:r>
        <w:rPr>
          <w:rFonts w:hint="eastAsia"/>
          <w:sz w:val="24"/>
        </w:rPr>
        <w:t>）有变色、锈蚀、明显轧痕、局部油迹等缺陷。</w:t>
      </w:r>
    </w:p>
    <w:p w:rsidR="00ED157D" w:rsidRDefault="00ED157D" w:rsidP="00ED157D">
      <w:pPr>
        <w:pStyle w:val="a4"/>
        <w:ind w:firstLineChars="100" w:firstLine="240"/>
        <w:rPr>
          <w:sz w:val="24"/>
        </w:rPr>
      </w:pPr>
      <w:r>
        <w:rPr>
          <w:rFonts w:hint="eastAsia"/>
          <w:sz w:val="24"/>
        </w:rPr>
        <w:t>（</w:t>
      </w:r>
      <w:r>
        <w:rPr>
          <w:rFonts w:hint="eastAsia"/>
          <w:sz w:val="24"/>
        </w:rPr>
        <w:t>5</w:t>
      </w:r>
      <w:r>
        <w:rPr>
          <w:rFonts w:hint="eastAsia"/>
          <w:sz w:val="24"/>
        </w:rPr>
        <w:t>）带材表面粗糙度</w:t>
      </w:r>
      <w:r>
        <w:rPr>
          <w:rFonts w:hint="eastAsia"/>
          <w:sz w:val="24"/>
        </w:rPr>
        <w:t>Ra</w:t>
      </w:r>
      <w:r>
        <w:rPr>
          <w:rFonts w:hint="eastAsia"/>
          <w:sz w:val="24"/>
        </w:rPr>
        <w:t>≤</w:t>
      </w:r>
      <w:r>
        <w:rPr>
          <w:rFonts w:hint="eastAsia"/>
          <w:sz w:val="24"/>
        </w:rPr>
        <w:t>0.3</w:t>
      </w:r>
      <w:r>
        <w:rPr>
          <w:rFonts w:hint="eastAsia"/>
          <w:sz w:val="24"/>
        </w:rPr>
        <w:t>μ</w:t>
      </w:r>
      <w:r>
        <w:rPr>
          <w:rFonts w:hint="eastAsia"/>
          <w:sz w:val="24"/>
        </w:rPr>
        <w:t>m</w:t>
      </w:r>
      <w:r>
        <w:rPr>
          <w:rFonts w:hint="eastAsia"/>
          <w:sz w:val="24"/>
        </w:rPr>
        <w:t>。</w:t>
      </w:r>
    </w:p>
    <w:p w:rsidR="00ED157D" w:rsidRDefault="00ED157D" w:rsidP="00ED157D">
      <w:pPr>
        <w:pStyle w:val="a4"/>
        <w:ind w:firstLineChars="200" w:firstLine="480"/>
        <w:rPr>
          <w:sz w:val="24"/>
        </w:rPr>
      </w:pPr>
      <w:r>
        <w:rPr>
          <w:rFonts w:hint="eastAsia"/>
          <w:sz w:val="24"/>
        </w:rPr>
        <w:t>4.</w:t>
      </w:r>
      <w:r>
        <w:rPr>
          <w:rFonts w:hint="eastAsia"/>
          <w:sz w:val="24"/>
        </w:rPr>
        <w:t>按照本招标项目商务要求</w:t>
      </w:r>
      <w:r>
        <w:rPr>
          <w:rFonts w:hint="eastAsia"/>
          <w:sz w:val="24"/>
        </w:rPr>
        <w:t>A</w:t>
      </w:r>
      <w:r>
        <w:rPr>
          <w:rFonts w:hint="eastAsia"/>
          <w:sz w:val="24"/>
        </w:rPr>
        <w:t>服务要求中第</w:t>
      </w:r>
      <w:r>
        <w:rPr>
          <w:rFonts w:hint="eastAsia"/>
          <w:sz w:val="24"/>
        </w:rPr>
        <w:t>6</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ED157D" w:rsidRDefault="00ED157D" w:rsidP="00ED157D">
      <w:pPr>
        <w:spacing w:line="440" w:lineRule="exact"/>
        <w:jc w:val="center"/>
        <w:rPr>
          <w:rFonts w:ascii="宋体" w:eastAsia="宋体" w:hAnsi="宋体" w:cs="宋体"/>
          <w:sz w:val="24"/>
        </w:rPr>
      </w:pPr>
      <w:r>
        <w:rPr>
          <w:rFonts w:ascii="宋体" w:eastAsia="宋体" w:hAnsi="宋体" w:cs="宋体" w:hint="eastAsia"/>
          <w:sz w:val="24"/>
        </w:rPr>
        <w:t xml:space="preserve">                   投标人：                     （公章）</w:t>
      </w:r>
    </w:p>
    <w:p w:rsidR="00ED157D" w:rsidRDefault="00ED157D" w:rsidP="00ED157D">
      <w:pPr>
        <w:spacing w:line="440" w:lineRule="exact"/>
        <w:ind w:right="480"/>
        <w:rPr>
          <w:rFonts w:ascii="宋体" w:eastAsia="宋体" w:hAnsi="宋体" w:cs="宋体"/>
          <w:sz w:val="24"/>
        </w:rPr>
      </w:pPr>
    </w:p>
    <w:p w:rsidR="00ED157D" w:rsidRDefault="00ED157D" w:rsidP="00ED157D">
      <w:pPr>
        <w:spacing w:line="440" w:lineRule="exact"/>
        <w:ind w:right="480" w:firstLineChars="2000" w:firstLine="4800"/>
        <w:rPr>
          <w:rFonts w:ascii="宋体" w:eastAsia="宋体" w:hAnsi="宋体" w:cs="宋体"/>
          <w:color w:val="000000"/>
          <w:sz w:val="24"/>
        </w:rPr>
      </w:pPr>
      <w:r>
        <w:rPr>
          <w:rFonts w:ascii="宋体" w:eastAsia="宋体" w:hAnsi="宋体" w:cs="宋体" w:hint="eastAsia"/>
          <w:sz w:val="24"/>
        </w:rPr>
        <w:t>年    月    日</w:t>
      </w:r>
    </w:p>
    <w:p w:rsidR="00ED157D" w:rsidRDefault="00ED157D" w:rsidP="00ED157D"/>
    <w:p w:rsidR="00ED157D" w:rsidRDefault="00ED157D" w:rsidP="00ED157D"/>
    <w:p w:rsidR="000762D1" w:rsidRPr="00ED157D" w:rsidRDefault="000762D1"/>
    <w:sectPr w:rsidR="000762D1" w:rsidRPr="00ED157D" w:rsidSect="000762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D157D"/>
    <w:rsid w:val="000762D1"/>
    <w:rsid w:val="00CF5577"/>
    <w:rsid w:val="00ED1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AAF5F3-D7BC-4C23-AA42-C7F1F7E7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57D"/>
    <w:pPr>
      <w:widowControl w:val="0"/>
      <w:jc w:val="both"/>
    </w:pPr>
    <w:rPr>
      <w:szCs w:val="24"/>
    </w:rPr>
  </w:style>
  <w:style w:type="paragraph" w:styleId="1">
    <w:name w:val="heading 1"/>
    <w:basedOn w:val="a"/>
    <w:next w:val="a"/>
    <w:link w:val="1Char"/>
    <w:qFormat/>
    <w:rsid w:val="00ED157D"/>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D157D"/>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ED157D"/>
    <w:pPr>
      <w:spacing w:after="120"/>
    </w:pPr>
  </w:style>
  <w:style w:type="character" w:customStyle="1" w:styleId="Char">
    <w:name w:val="正文文本 Char"/>
    <w:basedOn w:val="a0"/>
    <w:link w:val="a3"/>
    <w:uiPriority w:val="99"/>
    <w:semiHidden/>
    <w:rsid w:val="00ED157D"/>
    <w:rPr>
      <w:szCs w:val="24"/>
    </w:rPr>
  </w:style>
  <w:style w:type="paragraph" w:styleId="a4">
    <w:name w:val="Body Text First Indent"/>
    <w:basedOn w:val="a3"/>
    <w:link w:val="Char0"/>
    <w:qFormat/>
    <w:rsid w:val="00ED157D"/>
  </w:style>
  <w:style w:type="character" w:customStyle="1" w:styleId="Char0">
    <w:name w:val="正文首行缩进 Char"/>
    <w:basedOn w:val="Char"/>
    <w:link w:val="a4"/>
    <w:rsid w:val="00ED157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723</Characters>
  <Application>Microsoft Office Word</Application>
  <DocSecurity>0</DocSecurity>
  <Lines>6</Lines>
  <Paragraphs>1</Paragraphs>
  <ScaleCrop>false</ScaleCrop>
  <Company>Microsoft</Company>
  <LinksUpToDate>false</LinksUpToDate>
  <CharactersWithSpaces>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2025-09-26T02:55:00Z</dcterms:created>
  <dcterms:modified xsi:type="dcterms:W3CDTF">2025-10-17T07:41:00Z</dcterms:modified>
</cp:coreProperties>
</file>