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提供售后服务方案和系统应急方案。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