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1）提供在此期限内的带有CPU芯片制造商盖章的相关芯片出货量证明；（2）提供所投案例产品的合同关键页复印件,并盖公章。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