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提供商用密码产品认证证书复印件加盖投标供应商单位公章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