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85" w:rsidRDefault="00664385" w:rsidP="00664385">
      <w:pPr>
        <w:rPr>
          <w:rFonts w:ascii="宋体" w:eastAsia="宋体" w:hAnsi="宋体" w:cs="宋体"/>
          <w:b/>
          <w:bCs/>
          <w:sz w:val="24"/>
          <w:szCs w:val="44"/>
        </w:rPr>
      </w:pPr>
      <w:r>
        <w:rPr>
          <w:rFonts w:ascii="宋体" w:eastAsia="宋体" w:hAnsi="宋体" w:cs="宋体" w:hint="eastAsia"/>
          <w:b/>
          <w:bCs/>
          <w:sz w:val="24"/>
          <w:szCs w:val="44"/>
        </w:rPr>
        <w:t>附件</w:t>
      </w:r>
      <w:r w:rsidR="00A35DD0">
        <w:rPr>
          <w:rFonts w:ascii="宋体" w:eastAsia="宋体" w:hAnsi="宋体" w:cs="宋体" w:hint="eastAsia"/>
          <w:b/>
          <w:bCs/>
          <w:sz w:val="24"/>
          <w:szCs w:val="44"/>
        </w:rPr>
        <w:t>3</w:t>
      </w:r>
      <w:r>
        <w:rPr>
          <w:rFonts w:ascii="宋体" w:eastAsia="宋体" w:hAnsi="宋体" w:cs="宋体" w:hint="eastAsia"/>
          <w:b/>
          <w:bCs/>
          <w:sz w:val="24"/>
          <w:szCs w:val="44"/>
        </w:rPr>
        <w:t>：包1投标报价明细单</w:t>
      </w:r>
    </w:p>
    <w:p w:rsidR="00E079DC" w:rsidRDefault="00E079DC" w:rsidP="00E079DC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>
        <w:rPr>
          <w:rFonts w:ascii="仿宋_GB2312" w:eastAsia="仿宋_GB2312" w:hAnsi="Arial" w:hint="eastAsia"/>
          <w:sz w:val="32"/>
          <w:szCs w:val="32"/>
        </w:rPr>
        <w:t>（1）投标报价</w:t>
      </w:r>
    </w:p>
    <w:p w:rsidR="00E079DC" w:rsidRDefault="00194965" w:rsidP="00E079DC">
      <w:pPr>
        <w:pStyle w:val="a3"/>
        <w:spacing w:before="164"/>
        <w:ind w:right="102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投标报价＝造币用低碳钢带采购总价＝        元</w:t>
      </w:r>
    </w:p>
    <w:p w:rsidR="00194965" w:rsidRDefault="00E079DC" w:rsidP="00194965">
      <w:pPr>
        <w:pStyle w:val="a3"/>
        <w:spacing w:before="37" w:after="57" w:line="360" w:lineRule="auto"/>
        <w:ind w:right="274"/>
        <w:jc w:val="right"/>
        <w:rPr>
          <w:rFonts w:ascii="仿宋_GB2312" w:eastAsia="仿宋_GB2312" w:hAnsi="Arial"/>
          <w:sz w:val="32"/>
          <w:szCs w:val="32"/>
        </w:rPr>
      </w:pPr>
      <w:r>
        <w:rPr>
          <w:rFonts w:ascii="仿宋_GB2312" w:eastAsia="仿宋_GB2312" w:hAnsi="Arial" w:hint="eastAsia"/>
          <w:sz w:val="32"/>
          <w:szCs w:val="32"/>
        </w:rPr>
        <w:t>（2）造币用</w:t>
      </w:r>
      <w:r w:rsidR="00194965">
        <w:rPr>
          <w:rFonts w:ascii="仿宋_GB2312" w:eastAsia="仿宋_GB2312" w:hAnsi="Arial" w:hint="eastAsia"/>
          <w:sz w:val="32"/>
          <w:szCs w:val="32"/>
        </w:rPr>
        <w:t>低碳钢带</w:t>
      </w:r>
      <w:r>
        <w:rPr>
          <w:rFonts w:ascii="仿宋_GB2312" w:eastAsia="仿宋_GB2312" w:hAnsi="Arial" w:hint="eastAsia"/>
          <w:sz w:val="32"/>
          <w:szCs w:val="32"/>
        </w:rPr>
        <w:t>采购总价（以下价格均含税）</w:t>
      </w:r>
    </w:p>
    <w:p w:rsidR="00194965" w:rsidRPr="002B6F70" w:rsidRDefault="00194965" w:rsidP="00194965">
      <w:pPr>
        <w:pStyle w:val="a3"/>
        <w:spacing w:before="37" w:after="57" w:line="360" w:lineRule="auto"/>
        <w:ind w:right="274"/>
        <w:jc w:val="right"/>
        <w:rPr>
          <w:rFonts w:ascii="宋体" w:eastAsia="宋体" w:hAnsi="宋体" w:cs="宋体"/>
          <w:sz w:val="24"/>
        </w:rPr>
      </w:pPr>
      <w:r w:rsidRPr="002B6F70">
        <w:rPr>
          <w:rFonts w:ascii="宋体" w:eastAsia="宋体" w:hAnsi="宋体" w:cs="宋体" w:hint="eastAsia"/>
          <w:sz w:val="24"/>
        </w:rPr>
        <w:t>单位：人民币元</w:t>
      </w:r>
    </w:p>
    <w:tbl>
      <w:tblPr>
        <w:tblW w:w="8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3067"/>
        <w:gridCol w:w="1418"/>
        <w:gridCol w:w="1933"/>
        <w:gridCol w:w="1152"/>
        <w:gridCol w:w="1052"/>
      </w:tblGrid>
      <w:tr w:rsidR="00194965" w:rsidRPr="002B6F70" w:rsidTr="00FF00B5">
        <w:trPr>
          <w:trHeight w:hRule="exact" w:val="861"/>
          <w:jc w:val="center"/>
        </w:trPr>
        <w:tc>
          <w:tcPr>
            <w:tcW w:w="3067" w:type="dxa"/>
            <w:vAlign w:val="center"/>
          </w:tcPr>
          <w:p w:rsidR="00194965" w:rsidRPr="002B6F70" w:rsidRDefault="00194965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</w:rPr>
            </w:pPr>
            <w:r w:rsidRPr="002B6F70">
              <w:rPr>
                <w:rFonts w:ascii="宋体" w:eastAsia="宋体" w:hAnsi="宋体" w:cs="宋体" w:hint="eastAsia"/>
                <w:sz w:val="24"/>
              </w:rPr>
              <w:t>分项名称</w:t>
            </w:r>
          </w:p>
        </w:tc>
        <w:tc>
          <w:tcPr>
            <w:tcW w:w="1418" w:type="dxa"/>
            <w:vAlign w:val="center"/>
          </w:tcPr>
          <w:p w:rsidR="00194965" w:rsidRPr="002B6F70" w:rsidRDefault="00194965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</w:rPr>
            </w:pPr>
            <w:r w:rsidRPr="002B6F70">
              <w:rPr>
                <w:rFonts w:ascii="宋体" w:eastAsia="宋体" w:hAnsi="宋体" w:cs="宋体" w:hint="eastAsia"/>
                <w:sz w:val="24"/>
              </w:rPr>
              <w:t>数量</w:t>
            </w:r>
          </w:p>
        </w:tc>
        <w:tc>
          <w:tcPr>
            <w:tcW w:w="1933" w:type="dxa"/>
            <w:vAlign w:val="center"/>
          </w:tcPr>
          <w:p w:rsidR="00194965" w:rsidRPr="002B6F70" w:rsidRDefault="00194965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  <w:r w:rsidRPr="002B6F70">
              <w:rPr>
                <w:rFonts w:ascii="宋体" w:eastAsia="宋体" w:hAnsi="宋体" w:cs="宋体" w:hint="eastAsia"/>
                <w:sz w:val="24"/>
                <w:lang w:eastAsia="zh-CN"/>
              </w:rPr>
              <w:t>单价（元/吨，含税、含运费）n=///、）</w:t>
            </w:r>
          </w:p>
        </w:tc>
        <w:tc>
          <w:tcPr>
            <w:tcW w:w="1152" w:type="dxa"/>
            <w:vAlign w:val="center"/>
          </w:tcPr>
          <w:p w:rsidR="00194965" w:rsidRPr="002B6F70" w:rsidRDefault="00194965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</w:rPr>
            </w:pPr>
            <w:r w:rsidRPr="002B6F70">
              <w:rPr>
                <w:rFonts w:ascii="宋体" w:eastAsia="宋体" w:hAnsi="宋体" w:cs="宋体" w:hint="eastAsia"/>
                <w:sz w:val="24"/>
              </w:rPr>
              <w:t>总价</w:t>
            </w:r>
          </w:p>
        </w:tc>
        <w:tc>
          <w:tcPr>
            <w:tcW w:w="1052" w:type="dxa"/>
            <w:vAlign w:val="center"/>
          </w:tcPr>
          <w:p w:rsidR="00194965" w:rsidRPr="002B6F70" w:rsidRDefault="00194965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</w:rPr>
            </w:pPr>
            <w:r w:rsidRPr="002B6F70">
              <w:rPr>
                <w:rFonts w:ascii="宋体" w:eastAsia="宋体" w:hAnsi="宋体" w:cs="宋体" w:hint="eastAsia"/>
                <w:sz w:val="24"/>
              </w:rPr>
              <w:t>税率</w:t>
            </w:r>
          </w:p>
        </w:tc>
      </w:tr>
      <w:tr w:rsidR="00194965" w:rsidRPr="002B6F70" w:rsidTr="00FF00B5">
        <w:trPr>
          <w:trHeight w:hRule="exact" w:val="1210"/>
          <w:jc w:val="center"/>
        </w:trPr>
        <w:tc>
          <w:tcPr>
            <w:tcW w:w="3067" w:type="dxa"/>
            <w:vAlign w:val="center"/>
          </w:tcPr>
          <w:p w:rsidR="00194965" w:rsidRPr="002B6F70" w:rsidRDefault="00660F03" w:rsidP="00FF00B5">
            <w:pPr>
              <w:pStyle w:val="TableParagraph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eastAsia="宋体" w:hAnsi="宋体" w:cs="宋体"/>
                <w:sz w:val="24"/>
                <w:lang w:eastAsia="zh-CN"/>
              </w:rPr>
            </w:pPr>
            <w:r w:rsidRPr="00660F03">
              <w:rPr>
                <w:rFonts w:eastAsia="宋体" w:cs="宋体" w:hint="eastAsia"/>
                <w:sz w:val="24"/>
                <w:lang w:eastAsia="zh-CN"/>
              </w:rPr>
              <w:t>2026-2028</w:t>
            </w:r>
            <w:r w:rsidRPr="00660F03">
              <w:rPr>
                <w:rFonts w:eastAsia="宋体" w:cs="宋体" w:hint="eastAsia"/>
                <w:sz w:val="24"/>
                <w:lang w:eastAsia="zh-CN"/>
              </w:rPr>
              <w:t>年（两年）造币用低碳钢带集中采购</w:t>
            </w:r>
          </w:p>
        </w:tc>
        <w:tc>
          <w:tcPr>
            <w:tcW w:w="1418" w:type="dxa"/>
            <w:vAlign w:val="center"/>
          </w:tcPr>
          <w:p w:rsidR="00194965" w:rsidRPr="002B6F70" w:rsidRDefault="00194965" w:rsidP="00FF00B5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2B6F70">
              <w:rPr>
                <w:rFonts w:ascii="宋体" w:eastAsia="宋体" w:hAnsi="宋体" w:cs="宋体" w:hint="eastAsia"/>
                <w:sz w:val="24"/>
              </w:rPr>
              <w:t>7200吨</w:t>
            </w:r>
          </w:p>
        </w:tc>
        <w:tc>
          <w:tcPr>
            <w:tcW w:w="1933" w:type="dxa"/>
            <w:vAlign w:val="center"/>
          </w:tcPr>
          <w:p w:rsidR="00194965" w:rsidRPr="002B6F70" w:rsidRDefault="00194965" w:rsidP="00FF00B5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194965" w:rsidRPr="002B6F70" w:rsidRDefault="00194965" w:rsidP="00FF00B5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052" w:type="dxa"/>
            <w:vAlign w:val="center"/>
          </w:tcPr>
          <w:p w:rsidR="00194965" w:rsidRPr="002B6F70" w:rsidRDefault="00194965" w:rsidP="00FF00B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E079DC" w:rsidRPr="00DC1B7F" w:rsidRDefault="00E079DC" w:rsidP="00194965">
      <w:pPr>
        <w:pStyle w:val="a4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DC1B7F">
        <w:rPr>
          <w:rFonts w:ascii="仿宋_GB2312" w:eastAsia="仿宋_GB2312" w:hAnsi="Arial" w:hint="eastAsia"/>
          <w:sz w:val="32"/>
          <w:szCs w:val="32"/>
        </w:rPr>
        <w:t>报价说明：</w:t>
      </w:r>
    </w:p>
    <w:p w:rsidR="00194965" w:rsidRPr="00194965" w:rsidRDefault="00E079DC" w:rsidP="00194965">
      <w:p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DC1B7F">
        <w:rPr>
          <w:rFonts w:ascii="仿宋_GB2312" w:eastAsia="仿宋_GB2312" w:hAnsi="Arial" w:hint="eastAsia"/>
          <w:sz w:val="32"/>
          <w:szCs w:val="32"/>
        </w:rPr>
        <w:t>1.</w:t>
      </w:r>
      <w:r w:rsidR="00194965" w:rsidRPr="00194965">
        <w:rPr>
          <w:rFonts w:ascii="仿宋_GB2312" w:eastAsia="仿宋_GB2312" w:hAnsi="Arial" w:hint="eastAsia"/>
          <w:sz w:val="32"/>
          <w:szCs w:val="32"/>
        </w:rPr>
        <w:t>投标人投标时需报出造币用低碳钢带采购单价；同时需要算出本项目造币用低碳钢带采购总</w:t>
      </w:r>
      <w:r w:rsidR="0043215A">
        <w:rPr>
          <w:rFonts w:ascii="仿宋_GB2312" w:eastAsia="仿宋_GB2312" w:hAnsi="Arial" w:hint="eastAsia"/>
          <w:sz w:val="32"/>
          <w:szCs w:val="32"/>
        </w:rPr>
        <w:t>价</w:t>
      </w:r>
      <w:r w:rsidR="00194965" w:rsidRPr="00194965">
        <w:rPr>
          <w:rFonts w:ascii="仿宋_GB2312" w:eastAsia="仿宋_GB2312" w:hAnsi="Arial" w:hint="eastAsia"/>
          <w:sz w:val="32"/>
          <w:szCs w:val="32"/>
        </w:rPr>
        <w:t>，作为投标报价。投标报价包含供货、运输、仓储、装卸、验收、税费等一切费用。</w:t>
      </w:r>
    </w:p>
    <w:p w:rsidR="00E359F2" w:rsidRDefault="00194965" w:rsidP="00E359F2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 w:hint="eastAsia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投标报价＝造币用低碳钢带采购总价</w:t>
      </w:r>
    </w:p>
    <w:p w:rsidR="00BF6FE0" w:rsidRDefault="00E079DC" w:rsidP="00BF6FE0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 w:hint="eastAsia"/>
          <w:sz w:val="32"/>
          <w:szCs w:val="32"/>
        </w:rPr>
      </w:pPr>
      <w:r>
        <w:rPr>
          <w:rFonts w:ascii="仿宋_GB2312" w:eastAsia="仿宋_GB2312" w:hAnsi="Arial" w:hint="eastAsia"/>
          <w:sz w:val="32"/>
          <w:szCs w:val="32"/>
        </w:rPr>
        <w:t>2.</w:t>
      </w:r>
      <w:r w:rsidR="00194965" w:rsidRPr="00194965">
        <w:rPr>
          <w:rFonts w:ascii="仿宋_GB2312" w:eastAsia="仿宋_GB2312" w:hAnsi="Arial" w:hint="eastAsia"/>
          <w:sz w:val="32"/>
          <w:szCs w:val="32"/>
        </w:rPr>
        <w:t>为实现招标人、供应商共担市场价格波动风险，确保公平合理，特制定如下定价规则：</w:t>
      </w:r>
    </w:p>
    <w:p w:rsidR="009A58A9" w:rsidRDefault="00194965" w:rsidP="009A58A9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 w:hint="eastAsia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将2年采购周期分割为4个半年。</w:t>
      </w:r>
    </w:p>
    <w:p w:rsidR="00194965" w:rsidRPr="00194965" w:rsidRDefault="00194965" w:rsidP="009A58A9">
      <w:pPr>
        <w:pStyle w:val="a4"/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第一个半年，按投标中标价执行采购单价，签订采购合同，合同期6</w:t>
      </w:r>
      <w:r w:rsidRPr="00194965">
        <w:rPr>
          <w:rFonts w:ascii="仿宋_GB2312" w:eastAsia="仿宋_GB2312" w:hAnsi="Arial"/>
          <w:sz w:val="32"/>
          <w:szCs w:val="32"/>
        </w:rPr>
        <w:t>个月。</w:t>
      </w:r>
    </w:p>
    <w:p w:rsidR="00194965" w:rsidRPr="00194965" w:rsidRDefault="00194965" w:rsidP="00194965">
      <w:pPr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后面每个半年，根据定价机制确定的价格执行采购单价（不高于最高限价），签订采购合同，合同期6</w:t>
      </w:r>
      <w:r w:rsidRPr="00194965">
        <w:rPr>
          <w:rFonts w:ascii="仿宋_GB2312" w:eastAsia="仿宋_GB2312" w:hAnsi="Arial"/>
          <w:sz w:val="32"/>
          <w:szCs w:val="32"/>
        </w:rPr>
        <w:t>个月。采购</w:t>
      </w:r>
      <w:r w:rsidRPr="00194965">
        <w:rPr>
          <w:rFonts w:ascii="仿宋_GB2312" w:eastAsia="仿宋_GB2312" w:hAnsi="Arial"/>
          <w:sz w:val="32"/>
          <w:szCs w:val="32"/>
        </w:rPr>
        <w:lastRenderedPageBreak/>
        <w:t>单价定价机制如下：</w:t>
      </w:r>
    </w:p>
    <w:p w:rsidR="00194965" w:rsidRPr="00194965" w:rsidRDefault="00194965" w:rsidP="00194965">
      <w:pPr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——选取与造币用低碳钢带主要化学成分、规格最相似的</w:t>
      </w:r>
      <w:r w:rsidRPr="00194965">
        <w:rPr>
          <w:rFonts w:ascii="仿宋_GB2312" w:eastAsia="仿宋_GB2312" w:hAnsi="Arial"/>
          <w:sz w:val="32"/>
          <w:szCs w:val="32"/>
        </w:rPr>
        <w:t>DC04冷轧板卷为参照，通过上海钢联旗下</w:t>
      </w:r>
      <w:r w:rsidR="006A246B">
        <w:rPr>
          <w:rFonts w:ascii="仿宋_GB2312" w:eastAsia="仿宋_GB2312" w:hAnsi="Arial" w:hint="eastAsia"/>
          <w:sz w:val="32"/>
          <w:szCs w:val="32"/>
        </w:rPr>
        <w:t>“</w:t>
      </w:r>
      <w:r w:rsidRPr="00194965">
        <w:rPr>
          <w:rFonts w:ascii="仿宋_GB2312" w:eastAsia="仿宋_GB2312" w:hAnsi="Arial"/>
          <w:sz w:val="32"/>
          <w:szCs w:val="32"/>
        </w:rPr>
        <w:t>我的钢铁网</w:t>
      </w:r>
      <w:r w:rsidR="006A246B">
        <w:rPr>
          <w:rFonts w:ascii="仿宋_GB2312" w:eastAsia="仿宋_GB2312" w:hAnsi="Arial" w:hint="eastAsia"/>
          <w:sz w:val="32"/>
          <w:szCs w:val="32"/>
        </w:rPr>
        <w:t>”</w:t>
      </w:r>
      <w:r w:rsidRPr="00194965">
        <w:rPr>
          <w:rFonts w:ascii="仿宋_GB2312" w:eastAsia="仿宋_GB2312" w:hAnsi="Arial"/>
          <w:sz w:val="32"/>
          <w:szCs w:val="32"/>
        </w:rPr>
        <w:t>信息平台，实时跟踪江苏市场DC04冷轧板卷价格行情。</w:t>
      </w:r>
    </w:p>
    <w:p w:rsidR="00194965" w:rsidRPr="00194965" w:rsidRDefault="00194965" w:rsidP="00194965">
      <w:pPr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——以上一个半年合同签订前三个月的江苏市场</w:t>
      </w:r>
      <w:r w:rsidRPr="00194965">
        <w:rPr>
          <w:rFonts w:ascii="仿宋_GB2312" w:eastAsia="仿宋_GB2312" w:hAnsi="Arial"/>
          <w:sz w:val="32"/>
          <w:szCs w:val="32"/>
        </w:rPr>
        <w:t>DC04冷轧板卷月平均价格，设定为参数A；以</w:t>
      </w:r>
      <w:r w:rsidRPr="00194965">
        <w:rPr>
          <w:rFonts w:ascii="仿宋_GB2312" w:eastAsia="仿宋_GB2312" w:hAnsi="Arial" w:hint="eastAsia"/>
          <w:sz w:val="32"/>
          <w:szCs w:val="32"/>
        </w:rPr>
        <w:t>上一个半年</w:t>
      </w:r>
      <w:r w:rsidRPr="00194965">
        <w:rPr>
          <w:rFonts w:ascii="仿宋_GB2312" w:eastAsia="仿宋_GB2312" w:hAnsi="Arial"/>
          <w:sz w:val="32"/>
          <w:szCs w:val="32"/>
        </w:rPr>
        <w:t>合同执行期内各个月江苏市场DC04冷轧板卷平均价格（至</w:t>
      </w:r>
      <w:r w:rsidRPr="00194965">
        <w:rPr>
          <w:rFonts w:ascii="仿宋_GB2312" w:eastAsia="仿宋_GB2312" w:hAnsi="Arial" w:hint="eastAsia"/>
          <w:sz w:val="32"/>
          <w:szCs w:val="32"/>
        </w:rPr>
        <w:t>下一个半年</w:t>
      </w:r>
      <w:r w:rsidRPr="00194965">
        <w:rPr>
          <w:rFonts w:ascii="仿宋_GB2312" w:eastAsia="仿宋_GB2312" w:hAnsi="Arial"/>
          <w:sz w:val="32"/>
          <w:szCs w:val="32"/>
        </w:rPr>
        <w:t>合同签订前），设定为参数B；[（B-A）/A]*100%设定为参数C。</w:t>
      </w:r>
    </w:p>
    <w:p w:rsidR="00E079DC" w:rsidRDefault="00194965" w:rsidP="00194965">
      <w:pPr>
        <w:pStyle w:val="a4"/>
        <w:numPr>
          <w:ilvl w:val="255"/>
          <w:numId w:val="0"/>
        </w:num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 w:rsidRPr="00194965">
        <w:rPr>
          <w:rFonts w:ascii="仿宋_GB2312" w:eastAsia="仿宋_GB2312" w:hAnsi="Arial" w:hint="eastAsia"/>
          <w:sz w:val="32"/>
          <w:szCs w:val="32"/>
        </w:rPr>
        <w:t>——当参数</w:t>
      </w:r>
      <w:r w:rsidRPr="00194965">
        <w:rPr>
          <w:rFonts w:ascii="仿宋_GB2312" w:eastAsia="仿宋_GB2312" w:hAnsi="Arial"/>
          <w:sz w:val="32"/>
          <w:szCs w:val="32"/>
        </w:rPr>
        <w:t>C在</w:t>
      </w:r>
      <w:r w:rsidRPr="00194965">
        <w:rPr>
          <w:rFonts w:ascii="仿宋_GB2312" w:eastAsia="仿宋_GB2312" w:hAnsi="Arial"/>
          <w:sz w:val="32"/>
          <w:szCs w:val="32"/>
        </w:rPr>
        <w:t>±</w:t>
      </w:r>
      <w:r w:rsidRPr="00194965">
        <w:rPr>
          <w:rFonts w:ascii="仿宋_GB2312" w:eastAsia="仿宋_GB2312" w:hAnsi="Arial"/>
          <w:sz w:val="32"/>
          <w:szCs w:val="32"/>
        </w:rPr>
        <w:t>3%之内时，</w:t>
      </w:r>
      <w:r w:rsidRPr="00194965">
        <w:rPr>
          <w:rFonts w:ascii="仿宋_GB2312" w:eastAsia="仿宋_GB2312" w:hAnsi="Arial" w:hint="eastAsia"/>
          <w:sz w:val="32"/>
          <w:szCs w:val="32"/>
        </w:rPr>
        <w:t>下一个半年</w:t>
      </w:r>
      <w:r w:rsidRPr="00194965">
        <w:rPr>
          <w:rFonts w:ascii="仿宋_GB2312" w:eastAsia="仿宋_GB2312" w:hAnsi="Arial"/>
          <w:sz w:val="32"/>
          <w:szCs w:val="32"/>
        </w:rPr>
        <w:t>采购单价与</w:t>
      </w:r>
      <w:r w:rsidRPr="00194965">
        <w:rPr>
          <w:rFonts w:ascii="仿宋_GB2312" w:eastAsia="仿宋_GB2312" w:hAnsi="Arial" w:hint="eastAsia"/>
          <w:sz w:val="32"/>
          <w:szCs w:val="32"/>
        </w:rPr>
        <w:t>上一个半年</w:t>
      </w:r>
      <w:r w:rsidRPr="00194965">
        <w:rPr>
          <w:rFonts w:ascii="仿宋_GB2312" w:eastAsia="仿宋_GB2312" w:hAnsi="Arial"/>
          <w:sz w:val="32"/>
          <w:szCs w:val="32"/>
        </w:rPr>
        <w:t>采购单价保持一致；当参数C超出</w:t>
      </w:r>
      <w:r w:rsidRPr="00194965">
        <w:rPr>
          <w:rFonts w:ascii="仿宋_GB2312" w:eastAsia="仿宋_GB2312" w:hAnsi="Arial"/>
          <w:sz w:val="32"/>
          <w:szCs w:val="32"/>
        </w:rPr>
        <w:t>±</w:t>
      </w:r>
      <w:r w:rsidRPr="00194965">
        <w:rPr>
          <w:rFonts w:ascii="仿宋_GB2312" w:eastAsia="仿宋_GB2312" w:hAnsi="Arial"/>
          <w:sz w:val="32"/>
          <w:szCs w:val="32"/>
        </w:rPr>
        <w:t>3%之时，采购单价可以调整，调整公式为：</w:t>
      </w:r>
      <w:r w:rsidRPr="00194965">
        <w:rPr>
          <w:rFonts w:ascii="仿宋_GB2312" w:eastAsia="仿宋_GB2312" w:hAnsi="Arial" w:hint="eastAsia"/>
          <w:sz w:val="32"/>
          <w:szCs w:val="32"/>
        </w:rPr>
        <w:t>下一个半</w:t>
      </w:r>
      <w:r w:rsidRPr="00194965">
        <w:rPr>
          <w:rFonts w:ascii="仿宋_GB2312" w:eastAsia="仿宋_GB2312" w:hAnsi="Arial"/>
          <w:sz w:val="32"/>
          <w:szCs w:val="32"/>
        </w:rPr>
        <w:t>年采购单价=</w:t>
      </w:r>
      <w:r w:rsidRPr="00194965">
        <w:rPr>
          <w:rFonts w:ascii="仿宋_GB2312" w:eastAsia="仿宋_GB2312" w:hAnsi="Arial" w:hint="eastAsia"/>
          <w:sz w:val="32"/>
          <w:szCs w:val="32"/>
        </w:rPr>
        <w:t>上</w:t>
      </w:r>
      <w:r w:rsidRPr="00194965">
        <w:rPr>
          <w:rFonts w:ascii="仿宋_GB2312" w:eastAsia="仿宋_GB2312" w:hAnsi="Arial"/>
          <w:sz w:val="32"/>
          <w:szCs w:val="32"/>
        </w:rPr>
        <w:t>一</w:t>
      </w:r>
      <w:r w:rsidRPr="00194965">
        <w:rPr>
          <w:rFonts w:ascii="仿宋_GB2312" w:eastAsia="仿宋_GB2312" w:hAnsi="Arial" w:hint="eastAsia"/>
          <w:sz w:val="32"/>
          <w:szCs w:val="32"/>
        </w:rPr>
        <w:t>个半</w:t>
      </w:r>
      <w:r w:rsidRPr="00194965">
        <w:rPr>
          <w:rFonts w:ascii="仿宋_GB2312" w:eastAsia="仿宋_GB2312" w:hAnsi="Arial"/>
          <w:sz w:val="32"/>
          <w:szCs w:val="32"/>
        </w:rPr>
        <w:t>年采购单价</w:t>
      </w:r>
      <w:r w:rsidRPr="00194965">
        <w:rPr>
          <w:rFonts w:ascii="仿宋_GB2312" w:eastAsia="仿宋_GB2312" w:hAnsi="Arial"/>
          <w:sz w:val="32"/>
          <w:szCs w:val="32"/>
        </w:rPr>
        <w:t>×</w:t>
      </w:r>
      <w:r w:rsidRPr="00194965">
        <w:rPr>
          <w:rFonts w:ascii="仿宋_GB2312" w:eastAsia="仿宋_GB2312" w:hAnsi="Arial"/>
          <w:sz w:val="32"/>
          <w:szCs w:val="32"/>
        </w:rPr>
        <w:t>（1+C）。</w:t>
      </w:r>
    </w:p>
    <w:p w:rsidR="00E079DC" w:rsidRPr="00194965" w:rsidRDefault="00E079DC" w:rsidP="00194965">
      <w:pPr>
        <w:pStyle w:val="a4"/>
        <w:numPr>
          <w:ilvl w:val="255"/>
          <w:numId w:val="0"/>
        </w:numPr>
        <w:spacing w:line="360" w:lineRule="auto"/>
        <w:ind w:firstLineChars="200" w:firstLine="640"/>
        <w:rPr>
          <w:rFonts w:ascii="仿宋_GB2312" w:eastAsia="仿宋_GB2312" w:hAnsi="Arial"/>
          <w:sz w:val="32"/>
          <w:szCs w:val="32"/>
        </w:rPr>
      </w:pPr>
      <w:r>
        <w:rPr>
          <w:rFonts w:ascii="仿宋_GB2312" w:eastAsia="仿宋_GB2312" w:hAnsi="Arial" w:hint="eastAsia"/>
          <w:sz w:val="32"/>
          <w:szCs w:val="32"/>
        </w:rPr>
        <w:t>3.</w:t>
      </w:r>
      <w:r w:rsidR="00194965" w:rsidRPr="00194965">
        <w:rPr>
          <w:rFonts w:asciiTheme="minorEastAsia" w:hAnsiTheme="minorEastAsia" w:cstheme="minorEastAsia" w:hint="eastAsia"/>
        </w:rPr>
        <w:t xml:space="preserve"> </w:t>
      </w:r>
      <w:r w:rsidR="00194965" w:rsidRPr="00194965">
        <w:rPr>
          <w:rFonts w:ascii="仿宋_GB2312" w:eastAsia="仿宋_GB2312" w:hAnsi="Arial" w:hint="eastAsia"/>
          <w:sz w:val="32"/>
          <w:szCs w:val="32"/>
        </w:rPr>
        <w:t>本项目造币用低碳钢带招标人采购价格设置最高限价，最高限价为65</w:t>
      </w:r>
      <w:r w:rsidR="00194965" w:rsidRPr="00194965">
        <w:rPr>
          <w:rFonts w:ascii="仿宋_GB2312" w:eastAsia="仿宋_GB2312" w:hAnsi="Arial"/>
          <w:sz w:val="32"/>
          <w:szCs w:val="32"/>
        </w:rPr>
        <w:t>00元/吨（含税、含运费）。投标人的投标报价不能高于招标人设置的最高限价，否则，将作为废标处理。</w:t>
      </w:r>
    </w:p>
    <w:sectPr w:rsidR="00E079DC" w:rsidRPr="00194965" w:rsidSect="00094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94" w:rsidRDefault="001A2194" w:rsidP="00E079DC">
      <w:r>
        <w:separator/>
      </w:r>
    </w:p>
  </w:endnote>
  <w:endnote w:type="continuationSeparator" w:id="0">
    <w:p w:rsidR="001A2194" w:rsidRDefault="001A2194" w:rsidP="00E07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94" w:rsidRDefault="001A2194" w:rsidP="00E079DC">
      <w:r>
        <w:separator/>
      </w:r>
    </w:p>
  </w:footnote>
  <w:footnote w:type="continuationSeparator" w:id="0">
    <w:p w:rsidR="001A2194" w:rsidRDefault="001A2194" w:rsidP="00E07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385"/>
    <w:rsid w:val="00020460"/>
    <w:rsid w:val="0004632C"/>
    <w:rsid w:val="00094BFE"/>
    <w:rsid w:val="00133855"/>
    <w:rsid w:val="00194965"/>
    <w:rsid w:val="001A2194"/>
    <w:rsid w:val="001C6801"/>
    <w:rsid w:val="002B6F41"/>
    <w:rsid w:val="0043215A"/>
    <w:rsid w:val="00433D80"/>
    <w:rsid w:val="0044386D"/>
    <w:rsid w:val="005B7BE5"/>
    <w:rsid w:val="00632360"/>
    <w:rsid w:val="00660F03"/>
    <w:rsid w:val="00664385"/>
    <w:rsid w:val="006A246B"/>
    <w:rsid w:val="007A1F17"/>
    <w:rsid w:val="00985BC2"/>
    <w:rsid w:val="009A51C2"/>
    <w:rsid w:val="009A58A9"/>
    <w:rsid w:val="00A31EBE"/>
    <w:rsid w:val="00A35DD0"/>
    <w:rsid w:val="00B06A2B"/>
    <w:rsid w:val="00BF6FE0"/>
    <w:rsid w:val="00C753F7"/>
    <w:rsid w:val="00E079DC"/>
    <w:rsid w:val="00E359F2"/>
    <w:rsid w:val="00F52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8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qFormat/>
    <w:rsid w:val="00664385"/>
    <w:pPr>
      <w:spacing w:after="120"/>
    </w:pPr>
  </w:style>
  <w:style w:type="character" w:customStyle="1" w:styleId="Char">
    <w:name w:val="正文文本 Char"/>
    <w:basedOn w:val="a0"/>
    <w:link w:val="a3"/>
    <w:qFormat/>
    <w:rsid w:val="00664385"/>
    <w:rPr>
      <w:szCs w:val="24"/>
    </w:rPr>
  </w:style>
  <w:style w:type="paragraph" w:styleId="a4">
    <w:name w:val="Body Text First Indent"/>
    <w:basedOn w:val="a3"/>
    <w:link w:val="Char0"/>
    <w:qFormat/>
    <w:rsid w:val="00664385"/>
  </w:style>
  <w:style w:type="character" w:customStyle="1" w:styleId="Char0">
    <w:name w:val="正文首行缩进 Char"/>
    <w:basedOn w:val="Char"/>
    <w:link w:val="a4"/>
    <w:qFormat/>
    <w:rsid w:val="00664385"/>
  </w:style>
  <w:style w:type="table" w:styleId="a5">
    <w:name w:val="Table Grid"/>
    <w:uiPriority w:val="59"/>
    <w:qFormat/>
    <w:rsid w:val="0066438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1"/>
    <w:uiPriority w:val="99"/>
    <w:semiHidden/>
    <w:unhideWhenUsed/>
    <w:rsid w:val="00E07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079DC"/>
    <w:rPr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E07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E079DC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94965"/>
    <w:pPr>
      <w:widowControl/>
      <w:ind w:firstLine="360"/>
      <w:jc w:val="left"/>
    </w:pPr>
    <w:rPr>
      <w:kern w:val="0"/>
      <w:sz w:val="22"/>
      <w:szCs w:val="22"/>
      <w:lang w:eastAsia="en-US" w:bidi="en-US"/>
    </w:rPr>
  </w:style>
  <w:style w:type="paragraph" w:styleId="a8">
    <w:name w:val="caption"/>
    <w:basedOn w:val="a"/>
    <w:next w:val="a"/>
    <w:uiPriority w:val="35"/>
    <w:semiHidden/>
    <w:unhideWhenUsed/>
    <w:qFormat/>
    <w:rsid w:val="00194965"/>
    <w:pPr>
      <w:widowControl/>
      <w:ind w:firstLine="360"/>
      <w:jc w:val="left"/>
    </w:pPr>
    <w:rPr>
      <w:b/>
      <w:bCs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刘代福</dc:creator>
  <cp:lastModifiedBy>刘代福</cp:lastModifiedBy>
  <cp:revision>21</cp:revision>
  <dcterms:created xsi:type="dcterms:W3CDTF">2025-12-29T00:53:00Z</dcterms:created>
  <dcterms:modified xsi:type="dcterms:W3CDTF">2026-01-04T00:45:00Z</dcterms:modified>
</cp:coreProperties>
</file>