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提供工程师人员名单、工作经历和已工作年限、由原厂缴纳的社保证明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