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需提供房产产权证书或出租权授权书。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